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14" w:rsidRPr="006B3859" w:rsidRDefault="002A3E14">
      <w:pPr>
        <w:rPr>
          <w:rFonts w:ascii="Lucida Sans" w:hAnsi="Lucida Sans"/>
          <w:sz w:val="24"/>
          <w:szCs w:val="24"/>
        </w:rPr>
      </w:pPr>
    </w:p>
    <w:p w:rsidR="002A3E14" w:rsidRPr="006B3859" w:rsidRDefault="002A3E14" w:rsidP="002A3E14">
      <w:pPr>
        <w:rPr>
          <w:rFonts w:ascii="Lucida Sans" w:hAnsi="Lucida Sans"/>
          <w:sz w:val="24"/>
          <w:szCs w:val="24"/>
        </w:rPr>
      </w:pPr>
    </w:p>
    <w:p w:rsidR="002A3E14" w:rsidRPr="006B3859" w:rsidRDefault="002A3E14" w:rsidP="002A3E14">
      <w:pPr>
        <w:rPr>
          <w:rFonts w:ascii="Lucida Sans" w:hAnsi="Lucida Sans"/>
          <w:sz w:val="24"/>
          <w:szCs w:val="24"/>
        </w:rPr>
      </w:pPr>
    </w:p>
    <w:p w:rsidR="00AC1413" w:rsidRPr="006B3859" w:rsidRDefault="00F9104D" w:rsidP="002A3E14">
      <w:pPr>
        <w:rPr>
          <w:rFonts w:ascii="Lucida Sans" w:hAnsi="Lucida Sans"/>
          <w:sz w:val="24"/>
          <w:szCs w:val="24"/>
        </w:rPr>
      </w:pPr>
      <w:r>
        <w:rPr>
          <w:rFonts w:ascii="Lucida Sans" w:hAnsi="Lucida Sans"/>
          <w:b/>
          <w:sz w:val="24"/>
          <w:szCs w:val="24"/>
        </w:rPr>
        <w:t>Content and S</w:t>
      </w:r>
      <w:r w:rsidR="002039E1" w:rsidRPr="006B3859">
        <w:rPr>
          <w:rFonts w:ascii="Lucida Sans" w:hAnsi="Lucida Sans"/>
          <w:b/>
          <w:sz w:val="24"/>
          <w:szCs w:val="24"/>
        </w:rPr>
        <w:t>kills for Geography</w:t>
      </w:r>
      <w:r w:rsidR="00375A0D">
        <w:rPr>
          <w:rFonts w:ascii="Lucida Sans" w:hAnsi="Lucida Sans"/>
          <w:b/>
          <w:sz w:val="24"/>
          <w:szCs w:val="24"/>
        </w:rPr>
        <w:t xml:space="preserve"> Y</w:t>
      </w:r>
      <w:bookmarkStart w:id="0" w:name="_GoBack"/>
      <w:bookmarkEnd w:id="0"/>
      <w:r w:rsidR="00375A0D">
        <w:rPr>
          <w:rFonts w:ascii="Lucida Sans" w:hAnsi="Lucida Sans"/>
          <w:b/>
          <w:sz w:val="24"/>
          <w:szCs w:val="24"/>
        </w:rPr>
        <w:t>6</w:t>
      </w:r>
    </w:p>
    <w:tbl>
      <w:tblPr>
        <w:tblStyle w:val="TableGrid"/>
        <w:tblW w:w="0" w:type="auto"/>
        <w:tblLook w:val="04A0" w:firstRow="1" w:lastRow="0" w:firstColumn="1" w:lastColumn="0" w:noHBand="0" w:noVBand="1"/>
      </w:tblPr>
      <w:tblGrid>
        <w:gridCol w:w="1555"/>
        <w:gridCol w:w="4131"/>
        <w:gridCol w:w="4131"/>
      </w:tblGrid>
      <w:tr w:rsidR="00F9104D" w:rsidRPr="006B3859" w:rsidTr="002A3E14">
        <w:tc>
          <w:tcPr>
            <w:tcW w:w="1555" w:type="dxa"/>
            <w:shd w:val="clear" w:color="auto" w:fill="F2F2F2" w:themeFill="background1" w:themeFillShade="F2"/>
          </w:tcPr>
          <w:p w:rsidR="00F9104D" w:rsidRPr="006B3859" w:rsidRDefault="00F9104D" w:rsidP="002A3E14">
            <w:pPr>
              <w:rPr>
                <w:rFonts w:ascii="Lucida Sans" w:hAnsi="Lucida Sans"/>
                <w:b/>
                <w:sz w:val="24"/>
                <w:szCs w:val="24"/>
              </w:rPr>
            </w:pPr>
          </w:p>
        </w:tc>
        <w:tc>
          <w:tcPr>
            <w:tcW w:w="4131" w:type="dxa"/>
            <w:shd w:val="clear" w:color="auto" w:fill="F2F2F2" w:themeFill="background1" w:themeFillShade="F2"/>
          </w:tcPr>
          <w:p w:rsidR="00F9104D" w:rsidRPr="001B14F9" w:rsidRDefault="00F9104D" w:rsidP="002039E1">
            <w:pPr>
              <w:jc w:val="center"/>
              <w:rPr>
                <w:rFonts w:ascii="Lucida Sans" w:hAnsi="Lucida Sans"/>
                <w:b/>
                <w:sz w:val="24"/>
                <w:szCs w:val="24"/>
              </w:rPr>
            </w:pPr>
            <w:r w:rsidRPr="001B14F9">
              <w:rPr>
                <w:rFonts w:ascii="Lucida Sans" w:hAnsi="Lucida Sans"/>
                <w:b/>
                <w:sz w:val="24"/>
                <w:szCs w:val="24"/>
              </w:rPr>
              <w:t>Content</w:t>
            </w:r>
          </w:p>
        </w:tc>
        <w:tc>
          <w:tcPr>
            <w:tcW w:w="4131" w:type="dxa"/>
            <w:shd w:val="clear" w:color="auto" w:fill="F2F2F2" w:themeFill="background1" w:themeFillShade="F2"/>
          </w:tcPr>
          <w:p w:rsidR="00F9104D" w:rsidRPr="001B14F9" w:rsidRDefault="00F9104D" w:rsidP="002039E1">
            <w:pPr>
              <w:jc w:val="center"/>
              <w:rPr>
                <w:rFonts w:ascii="Lucida Sans" w:hAnsi="Lucida Sans"/>
                <w:b/>
                <w:sz w:val="24"/>
                <w:szCs w:val="24"/>
              </w:rPr>
            </w:pPr>
            <w:r w:rsidRPr="001B14F9">
              <w:rPr>
                <w:rFonts w:ascii="Lucida Sans" w:hAnsi="Lucida Sans"/>
                <w:b/>
                <w:sz w:val="24"/>
                <w:szCs w:val="24"/>
              </w:rPr>
              <w:t>Skills</w:t>
            </w:r>
          </w:p>
        </w:tc>
      </w:tr>
      <w:tr w:rsidR="00F9104D" w:rsidRPr="006B3859" w:rsidTr="002A3E14">
        <w:tc>
          <w:tcPr>
            <w:tcW w:w="1555" w:type="dxa"/>
            <w:shd w:val="clear" w:color="auto" w:fill="F2F2F2" w:themeFill="background1" w:themeFillShade="F2"/>
          </w:tcPr>
          <w:p w:rsidR="00F9104D" w:rsidRPr="006B3859" w:rsidRDefault="00F9104D" w:rsidP="006B3859">
            <w:pPr>
              <w:rPr>
                <w:rFonts w:ascii="Lucida Sans" w:hAnsi="Lucida Sans"/>
                <w:b/>
                <w:sz w:val="24"/>
                <w:szCs w:val="24"/>
              </w:rPr>
            </w:pPr>
            <w:r w:rsidRPr="006B3859">
              <w:rPr>
                <w:rFonts w:ascii="Lucida Sans" w:hAnsi="Lucida Sans"/>
                <w:b/>
                <w:sz w:val="24"/>
                <w:szCs w:val="24"/>
              </w:rPr>
              <w:t>Year 6</w:t>
            </w:r>
          </w:p>
        </w:tc>
        <w:tc>
          <w:tcPr>
            <w:tcW w:w="4131" w:type="dxa"/>
          </w:tcPr>
          <w:p w:rsidR="002514C0" w:rsidRPr="001B14F9" w:rsidRDefault="002514C0" w:rsidP="006B3859">
            <w:pPr>
              <w:rPr>
                <w:rFonts w:ascii="Lucida Sans" w:hAnsi="Lucida Sans"/>
                <w:b/>
                <w:sz w:val="24"/>
                <w:szCs w:val="24"/>
              </w:rPr>
            </w:pPr>
            <w:r w:rsidRPr="001B14F9">
              <w:rPr>
                <w:rFonts w:ascii="Lucida Sans" w:hAnsi="Lucida Sans"/>
                <w:b/>
                <w:sz w:val="24"/>
                <w:szCs w:val="24"/>
              </w:rPr>
              <w:t xml:space="preserve">Location knowledge:  </w:t>
            </w:r>
          </w:p>
          <w:p w:rsidR="002514C0" w:rsidRPr="001B14F9" w:rsidRDefault="002514C0" w:rsidP="006B3859">
            <w:pPr>
              <w:rPr>
                <w:rFonts w:ascii="Lucida Sans" w:hAnsi="Lucida Sans"/>
                <w:sz w:val="24"/>
                <w:szCs w:val="24"/>
              </w:rPr>
            </w:pPr>
            <w:r w:rsidRPr="001B14F9">
              <w:rPr>
                <w:rFonts w:ascii="Lucida Sans" w:hAnsi="Lucida Sans"/>
                <w:sz w:val="24"/>
                <w:szCs w:val="24"/>
              </w:rPr>
              <w:t>Locate the world’s countries, using maps to focus on Europe (including the location of Russia) and North and South America, concentrating on their environmental regions, key physical and human characteristics, countries, and major cities.</w:t>
            </w:r>
          </w:p>
          <w:p w:rsidR="002514C0" w:rsidRPr="001B14F9" w:rsidRDefault="002514C0" w:rsidP="006B3859">
            <w:pPr>
              <w:rPr>
                <w:rFonts w:ascii="Lucida Sans" w:hAnsi="Lucida Sans"/>
                <w:sz w:val="24"/>
                <w:szCs w:val="24"/>
              </w:rPr>
            </w:pPr>
          </w:p>
          <w:p w:rsidR="002514C0" w:rsidRPr="001B14F9" w:rsidRDefault="002514C0" w:rsidP="006B3859">
            <w:pPr>
              <w:rPr>
                <w:rFonts w:ascii="Lucida Sans" w:hAnsi="Lucida Sans"/>
                <w:sz w:val="24"/>
                <w:szCs w:val="24"/>
              </w:rPr>
            </w:pPr>
            <w:r w:rsidRPr="001B14F9">
              <w:rPr>
                <w:rFonts w:ascii="Lucida Sans" w:hAnsi="Lucida Sans"/>
                <w:sz w:val="24"/>
                <w:szCs w:val="2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2514C0" w:rsidRPr="001B14F9" w:rsidRDefault="002514C0" w:rsidP="006B3859">
            <w:pPr>
              <w:rPr>
                <w:rFonts w:ascii="Lucida Sans" w:hAnsi="Lucida Sans"/>
                <w:sz w:val="24"/>
                <w:szCs w:val="24"/>
              </w:rPr>
            </w:pPr>
          </w:p>
          <w:p w:rsidR="002514C0" w:rsidRPr="001B14F9" w:rsidRDefault="002514C0" w:rsidP="006B3859">
            <w:pPr>
              <w:rPr>
                <w:rFonts w:ascii="Lucida Sans" w:hAnsi="Lucida Sans"/>
                <w:sz w:val="24"/>
                <w:szCs w:val="24"/>
              </w:rPr>
            </w:pPr>
            <w:r w:rsidRPr="001B14F9">
              <w:rPr>
                <w:rFonts w:ascii="Lucida Sans" w:hAnsi="Lucida Sans"/>
                <w:b/>
                <w:sz w:val="24"/>
                <w:szCs w:val="24"/>
              </w:rPr>
              <w:t>Knowledge and understanding of places:</w:t>
            </w:r>
            <w:r w:rsidRPr="001B14F9">
              <w:rPr>
                <w:rFonts w:ascii="Lucida Sans" w:hAnsi="Lucida Sans"/>
                <w:sz w:val="24"/>
                <w:szCs w:val="24"/>
              </w:rPr>
              <w:t xml:space="preserve"> Understand </w:t>
            </w:r>
            <w:r w:rsidRPr="001B14F9">
              <w:rPr>
                <w:rFonts w:ascii="Lucida Sans" w:hAnsi="Lucida Sans"/>
                <w:sz w:val="24"/>
                <w:szCs w:val="24"/>
              </w:rPr>
              <w:lastRenderedPageBreak/>
              <w:t>geographical similarities and differences through the study of human and physical geography of a region of the United Kingdom, a region in a European country, and a region within South America Human and physical geography.</w:t>
            </w:r>
          </w:p>
          <w:p w:rsidR="002514C0" w:rsidRPr="001B14F9" w:rsidRDefault="002514C0" w:rsidP="006B3859">
            <w:pPr>
              <w:rPr>
                <w:rFonts w:ascii="Lucida Sans" w:hAnsi="Lucida Sans"/>
                <w:sz w:val="24"/>
                <w:szCs w:val="24"/>
              </w:rPr>
            </w:pPr>
          </w:p>
          <w:p w:rsidR="002514C0" w:rsidRPr="001B14F9" w:rsidRDefault="002514C0" w:rsidP="006B3859">
            <w:pPr>
              <w:rPr>
                <w:rFonts w:ascii="Lucida Sans" w:hAnsi="Lucida Sans"/>
                <w:sz w:val="24"/>
                <w:szCs w:val="24"/>
              </w:rPr>
            </w:pPr>
            <w:r w:rsidRPr="001B14F9">
              <w:rPr>
                <w:rFonts w:ascii="Lucida Sans" w:hAnsi="Lucida Sans"/>
                <w:sz w:val="24"/>
                <w:szCs w:val="24"/>
              </w:rPr>
              <w:t>Understand human geography, including: types of settlement and land use, economic activity including trade links, and the distribution of natural resources including water.</w:t>
            </w:r>
          </w:p>
          <w:p w:rsidR="002514C0" w:rsidRPr="001B14F9" w:rsidRDefault="002514C0" w:rsidP="006B3859">
            <w:pPr>
              <w:rPr>
                <w:rFonts w:ascii="Lucida Sans" w:hAnsi="Lucida Sans"/>
                <w:sz w:val="24"/>
                <w:szCs w:val="24"/>
              </w:rPr>
            </w:pPr>
          </w:p>
          <w:p w:rsidR="002514C0" w:rsidRPr="001B14F9" w:rsidRDefault="002514C0" w:rsidP="006B3859">
            <w:pPr>
              <w:rPr>
                <w:rFonts w:ascii="Lucida Sans" w:hAnsi="Lucida Sans"/>
                <w:b/>
                <w:sz w:val="24"/>
                <w:szCs w:val="24"/>
              </w:rPr>
            </w:pPr>
            <w:r w:rsidRPr="001B14F9">
              <w:rPr>
                <w:rFonts w:ascii="Lucida Sans" w:hAnsi="Lucida Sans"/>
                <w:b/>
                <w:sz w:val="24"/>
                <w:szCs w:val="24"/>
              </w:rPr>
              <w:t>Geographical skills and field work:</w:t>
            </w:r>
          </w:p>
          <w:p w:rsidR="005F5917" w:rsidRPr="001B14F9" w:rsidRDefault="002514C0" w:rsidP="006B3859">
            <w:pPr>
              <w:rPr>
                <w:rFonts w:ascii="Lucida Sans" w:hAnsi="Lucida Sans"/>
                <w:sz w:val="24"/>
                <w:szCs w:val="24"/>
              </w:rPr>
            </w:pPr>
            <w:r w:rsidRPr="001B14F9">
              <w:rPr>
                <w:rFonts w:ascii="Lucida Sans" w:hAnsi="Lucida Sans"/>
                <w:sz w:val="24"/>
                <w:szCs w:val="24"/>
              </w:rPr>
              <w:t>Use maps, atlases, globes and digital/computer mapping to locate countrie</w:t>
            </w:r>
            <w:r w:rsidR="005F5917" w:rsidRPr="001B14F9">
              <w:rPr>
                <w:rFonts w:ascii="Lucida Sans" w:hAnsi="Lucida Sans"/>
                <w:sz w:val="24"/>
                <w:szCs w:val="24"/>
              </w:rPr>
              <w:t xml:space="preserve">s and describe features studied. </w:t>
            </w:r>
          </w:p>
          <w:p w:rsidR="005F5917" w:rsidRPr="001B14F9" w:rsidRDefault="005F5917" w:rsidP="006B3859">
            <w:pPr>
              <w:rPr>
                <w:rFonts w:ascii="Lucida Sans" w:hAnsi="Lucida Sans"/>
                <w:sz w:val="24"/>
                <w:szCs w:val="24"/>
              </w:rPr>
            </w:pPr>
          </w:p>
          <w:p w:rsidR="005F5917" w:rsidRPr="001B14F9" w:rsidRDefault="005F5917" w:rsidP="006B3859">
            <w:pPr>
              <w:rPr>
                <w:rFonts w:ascii="Lucida Sans" w:hAnsi="Lucida Sans"/>
                <w:sz w:val="24"/>
                <w:szCs w:val="24"/>
              </w:rPr>
            </w:pPr>
            <w:r w:rsidRPr="001B14F9">
              <w:rPr>
                <w:rFonts w:ascii="Lucida Sans" w:hAnsi="Lucida Sans"/>
                <w:sz w:val="24"/>
                <w:szCs w:val="24"/>
              </w:rPr>
              <w:t>U</w:t>
            </w:r>
            <w:r w:rsidR="002514C0" w:rsidRPr="001B14F9">
              <w:rPr>
                <w:rFonts w:ascii="Lucida Sans" w:hAnsi="Lucida Sans"/>
                <w:sz w:val="24"/>
                <w:szCs w:val="24"/>
              </w:rPr>
              <w:t xml:space="preserve">se the eight points of a compass, four and six-figure grid references, symbols and key (including the use of Ordnance </w:t>
            </w:r>
            <w:r w:rsidR="002514C0" w:rsidRPr="001B14F9">
              <w:rPr>
                <w:rFonts w:ascii="Lucida Sans" w:hAnsi="Lucida Sans"/>
                <w:sz w:val="24"/>
                <w:szCs w:val="24"/>
              </w:rPr>
              <w:lastRenderedPageBreak/>
              <w:t>Survey maps) to build their knowledge of the Uni</w:t>
            </w:r>
            <w:r w:rsidRPr="001B14F9">
              <w:rPr>
                <w:rFonts w:ascii="Lucida Sans" w:hAnsi="Lucida Sans"/>
                <w:sz w:val="24"/>
                <w:szCs w:val="24"/>
              </w:rPr>
              <w:t xml:space="preserve">ted Kingdom and the wider world. </w:t>
            </w:r>
          </w:p>
          <w:p w:rsidR="005F5917" w:rsidRPr="001B14F9" w:rsidRDefault="005F5917" w:rsidP="006B3859">
            <w:pPr>
              <w:rPr>
                <w:rFonts w:ascii="Lucida Sans" w:hAnsi="Lucida Sans"/>
                <w:sz w:val="24"/>
                <w:szCs w:val="24"/>
              </w:rPr>
            </w:pPr>
          </w:p>
          <w:p w:rsidR="00F9104D" w:rsidRPr="001B14F9" w:rsidRDefault="005F5917" w:rsidP="006B3859">
            <w:pPr>
              <w:rPr>
                <w:rFonts w:ascii="Lucida Sans" w:hAnsi="Lucida Sans"/>
                <w:sz w:val="24"/>
                <w:szCs w:val="24"/>
              </w:rPr>
            </w:pPr>
            <w:r w:rsidRPr="001B14F9">
              <w:rPr>
                <w:rFonts w:ascii="Lucida Sans" w:hAnsi="Lucida Sans"/>
                <w:sz w:val="24"/>
                <w:szCs w:val="24"/>
              </w:rPr>
              <w:t>U</w:t>
            </w:r>
            <w:r w:rsidR="002514C0" w:rsidRPr="001B14F9">
              <w:rPr>
                <w:rFonts w:ascii="Lucida Sans" w:hAnsi="Lucida Sans"/>
                <w:sz w:val="24"/>
                <w:szCs w:val="24"/>
              </w:rPr>
              <w:t>se fieldwork to observe, measure, record and present the human and physical features in the local area using a range of methods, including sketch maps, plans and graphs, and digital technologies.</w:t>
            </w:r>
          </w:p>
        </w:tc>
        <w:tc>
          <w:tcPr>
            <w:tcW w:w="4131" w:type="dxa"/>
          </w:tcPr>
          <w:p w:rsidR="005F5917" w:rsidRPr="001B14F9" w:rsidRDefault="005F5917" w:rsidP="006B3859">
            <w:pPr>
              <w:rPr>
                <w:rFonts w:ascii="Lucida Sans" w:hAnsi="Lucida Sans"/>
                <w:sz w:val="24"/>
                <w:szCs w:val="24"/>
              </w:rPr>
            </w:pPr>
            <w:r w:rsidRPr="001B14F9">
              <w:rPr>
                <w:rFonts w:ascii="Lucida Sans" w:hAnsi="Lucida Sans"/>
                <w:sz w:val="24"/>
                <w:szCs w:val="24"/>
              </w:rPr>
              <w:lastRenderedPageBreak/>
              <w:t xml:space="preserve"> I can locate the major rivers in UK and the rest of the world, concentrating on their environmental regions, key physical and human characteristics and major cities. </w:t>
            </w:r>
          </w:p>
          <w:p w:rsidR="005F5917" w:rsidRPr="001B14F9" w:rsidRDefault="005F5917" w:rsidP="006B3859">
            <w:pPr>
              <w:rPr>
                <w:rFonts w:ascii="Lucida Sans" w:hAnsi="Lucida Sans"/>
                <w:sz w:val="24"/>
                <w:szCs w:val="24"/>
              </w:rPr>
            </w:pPr>
          </w:p>
          <w:p w:rsidR="005F5917" w:rsidRPr="001B14F9" w:rsidRDefault="005F5917" w:rsidP="006B3859">
            <w:pPr>
              <w:rPr>
                <w:rFonts w:ascii="Lucida Sans" w:hAnsi="Lucida Sans"/>
                <w:sz w:val="24"/>
                <w:szCs w:val="24"/>
              </w:rPr>
            </w:pPr>
            <w:r w:rsidRPr="001B14F9">
              <w:rPr>
                <w:rFonts w:ascii="Lucida Sans" w:hAnsi="Lucida Sans"/>
                <w:sz w:val="24"/>
                <w:szCs w:val="24"/>
              </w:rPr>
              <w:t xml:space="preserve">I can name and locate counties and cities of the United Kingdom, geographical regions and their identifying human and physical characteristics and key topographical and land-use patterns. </w:t>
            </w:r>
          </w:p>
          <w:p w:rsidR="005F5917" w:rsidRPr="001B14F9" w:rsidRDefault="005F5917" w:rsidP="006B3859">
            <w:pPr>
              <w:rPr>
                <w:rFonts w:ascii="Lucida Sans" w:hAnsi="Lucida Sans"/>
                <w:sz w:val="24"/>
                <w:szCs w:val="24"/>
              </w:rPr>
            </w:pPr>
          </w:p>
          <w:p w:rsidR="005F5917" w:rsidRPr="001B14F9" w:rsidRDefault="005F5917" w:rsidP="006B3859">
            <w:pPr>
              <w:rPr>
                <w:rFonts w:ascii="Lucida Sans" w:hAnsi="Lucida Sans"/>
                <w:sz w:val="24"/>
                <w:szCs w:val="24"/>
              </w:rPr>
            </w:pPr>
            <w:r w:rsidRPr="001B14F9">
              <w:rPr>
                <w:rFonts w:ascii="Lucida Sans" w:hAnsi="Lucida Sans"/>
                <w:sz w:val="24"/>
                <w:szCs w:val="24"/>
              </w:rPr>
              <w:t>I can understand how some of these aspects have changed over time Knowledge and understanding of places.</w:t>
            </w:r>
          </w:p>
          <w:p w:rsidR="005F5917" w:rsidRPr="001B14F9" w:rsidRDefault="005F5917" w:rsidP="006B3859">
            <w:pPr>
              <w:rPr>
                <w:rFonts w:ascii="Lucida Sans" w:hAnsi="Lucida Sans"/>
                <w:sz w:val="24"/>
                <w:szCs w:val="24"/>
              </w:rPr>
            </w:pPr>
          </w:p>
          <w:p w:rsidR="005F5917" w:rsidRPr="001B14F9" w:rsidRDefault="005F5917" w:rsidP="006B3859">
            <w:pPr>
              <w:rPr>
                <w:rFonts w:ascii="Lucida Sans" w:hAnsi="Lucida Sans"/>
                <w:sz w:val="24"/>
                <w:szCs w:val="24"/>
              </w:rPr>
            </w:pPr>
            <w:r w:rsidRPr="001B14F9">
              <w:rPr>
                <w:rFonts w:ascii="Lucida Sans" w:hAnsi="Lucida Sans"/>
                <w:sz w:val="24"/>
                <w:szCs w:val="24"/>
              </w:rPr>
              <w:t xml:space="preserve">I can talk about geographical similarities and differences through studying the human and </w:t>
            </w:r>
            <w:r w:rsidRPr="001B14F9">
              <w:rPr>
                <w:rFonts w:ascii="Lucida Sans" w:hAnsi="Lucida Sans"/>
                <w:sz w:val="24"/>
                <w:szCs w:val="24"/>
              </w:rPr>
              <w:lastRenderedPageBreak/>
              <w:t>physical geography (focussing on rivers) of the United Kingdom.</w:t>
            </w:r>
          </w:p>
          <w:p w:rsidR="005F5917" w:rsidRPr="001B14F9" w:rsidRDefault="005F5917" w:rsidP="006B3859">
            <w:pPr>
              <w:rPr>
                <w:rFonts w:ascii="Lucida Sans" w:hAnsi="Lucida Sans"/>
                <w:sz w:val="24"/>
                <w:szCs w:val="24"/>
              </w:rPr>
            </w:pPr>
          </w:p>
          <w:p w:rsidR="005F5917" w:rsidRPr="001B14F9" w:rsidRDefault="005F5917" w:rsidP="006B3859">
            <w:pPr>
              <w:rPr>
                <w:rFonts w:ascii="Lucida Sans" w:hAnsi="Lucida Sans"/>
                <w:sz w:val="24"/>
                <w:szCs w:val="24"/>
              </w:rPr>
            </w:pPr>
            <w:r w:rsidRPr="001B14F9">
              <w:rPr>
                <w:rFonts w:ascii="Lucida Sans" w:hAnsi="Lucida Sans"/>
                <w:sz w:val="24"/>
                <w:szCs w:val="24"/>
              </w:rPr>
              <w:t>I can make comparisons with UK and other major rivers of the world. Human and physical geography.</w:t>
            </w:r>
          </w:p>
          <w:p w:rsidR="005F5917" w:rsidRPr="001B14F9" w:rsidRDefault="005F5917" w:rsidP="006B3859">
            <w:pPr>
              <w:rPr>
                <w:rFonts w:ascii="Lucida Sans" w:hAnsi="Lucida Sans"/>
                <w:sz w:val="24"/>
                <w:szCs w:val="24"/>
              </w:rPr>
            </w:pPr>
          </w:p>
          <w:p w:rsidR="005F5917" w:rsidRPr="001B14F9" w:rsidRDefault="005F5917" w:rsidP="006B3859">
            <w:pPr>
              <w:rPr>
                <w:rFonts w:ascii="Lucida Sans" w:hAnsi="Lucida Sans"/>
                <w:sz w:val="24"/>
                <w:szCs w:val="24"/>
              </w:rPr>
            </w:pPr>
            <w:r w:rsidRPr="001B14F9">
              <w:rPr>
                <w:rFonts w:ascii="Lucida Sans" w:hAnsi="Lucida Sans"/>
                <w:sz w:val="24"/>
                <w:szCs w:val="24"/>
              </w:rPr>
              <w:t>I can discuss human geography, land use and other types of economic activity.</w:t>
            </w:r>
          </w:p>
          <w:p w:rsidR="005F5917" w:rsidRPr="001B14F9" w:rsidRDefault="005F5917" w:rsidP="006B3859">
            <w:pPr>
              <w:rPr>
                <w:rFonts w:ascii="Lucida Sans" w:hAnsi="Lucida Sans"/>
                <w:sz w:val="24"/>
                <w:szCs w:val="24"/>
              </w:rPr>
            </w:pPr>
          </w:p>
          <w:p w:rsidR="005F5917" w:rsidRPr="001B14F9" w:rsidRDefault="005F5917" w:rsidP="006B3859">
            <w:pPr>
              <w:rPr>
                <w:rFonts w:ascii="Lucida Sans" w:hAnsi="Lucida Sans"/>
                <w:sz w:val="24"/>
                <w:szCs w:val="24"/>
              </w:rPr>
            </w:pPr>
            <w:r w:rsidRPr="001B14F9">
              <w:rPr>
                <w:rFonts w:ascii="Lucida Sans" w:hAnsi="Lucida Sans"/>
                <w:sz w:val="24"/>
                <w:szCs w:val="24"/>
              </w:rPr>
              <w:t>I can describe links between different countries, such as trade links, exports and imports focussing on the importance of major rivers.</w:t>
            </w:r>
          </w:p>
          <w:p w:rsidR="005F5917" w:rsidRPr="001B14F9" w:rsidRDefault="005F5917" w:rsidP="006B3859">
            <w:pPr>
              <w:rPr>
                <w:rFonts w:ascii="Lucida Sans" w:hAnsi="Lucida Sans"/>
                <w:sz w:val="24"/>
                <w:szCs w:val="24"/>
              </w:rPr>
            </w:pPr>
          </w:p>
          <w:p w:rsidR="005F5917" w:rsidRPr="001B14F9" w:rsidRDefault="005F5917" w:rsidP="006B3859">
            <w:pPr>
              <w:rPr>
                <w:rFonts w:ascii="Lucida Sans" w:hAnsi="Lucida Sans"/>
                <w:sz w:val="24"/>
                <w:szCs w:val="24"/>
              </w:rPr>
            </w:pPr>
            <w:r w:rsidRPr="001B14F9">
              <w:rPr>
                <w:rFonts w:ascii="Lucida Sans" w:hAnsi="Lucida Sans"/>
                <w:sz w:val="24"/>
                <w:szCs w:val="24"/>
              </w:rPr>
              <w:t>I can describe how natural resources, such as water is distributed and develop an empathy and understanding towards countries with drinking water shortages or floods (including flood and drought areas of UK). Geographical skills and field work.</w:t>
            </w:r>
          </w:p>
          <w:p w:rsidR="005F5917" w:rsidRPr="001B14F9" w:rsidRDefault="005F5917" w:rsidP="006B3859">
            <w:pPr>
              <w:rPr>
                <w:rFonts w:ascii="Lucida Sans" w:hAnsi="Lucida Sans"/>
                <w:sz w:val="24"/>
                <w:szCs w:val="24"/>
              </w:rPr>
            </w:pPr>
          </w:p>
          <w:p w:rsidR="005F5917" w:rsidRPr="001B14F9" w:rsidRDefault="005F5917" w:rsidP="006B3859">
            <w:pPr>
              <w:rPr>
                <w:rFonts w:ascii="Lucida Sans" w:hAnsi="Lucida Sans"/>
                <w:sz w:val="24"/>
                <w:szCs w:val="24"/>
              </w:rPr>
            </w:pPr>
            <w:r w:rsidRPr="001B14F9">
              <w:rPr>
                <w:rFonts w:ascii="Lucida Sans" w:hAnsi="Lucida Sans"/>
                <w:sz w:val="24"/>
                <w:szCs w:val="24"/>
              </w:rPr>
              <w:t xml:space="preserve">I can use first hand observation and fieldwork to describe the human and physical geography of the major rivers of the world (including UK).  </w:t>
            </w:r>
          </w:p>
          <w:p w:rsidR="005F5917" w:rsidRPr="001B14F9" w:rsidRDefault="005F5917" w:rsidP="006B3859">
            <w:pPr>
              <w:rPr>
                <w:rFonts w:ascii="Lucida Sans" w:hAnsi="Lucida Sans"/>
                <w:sz w:val="24"/>
                <w:szCs w:val="24"/>
              </w:rPr>
            </w:pPr>
          </w:p>
          <w:p w:rsidR="005F5917" w:rsidRPr="001B14F9" w:rsidRDefault="005F5917" w:rsidP="006B3859">
            <w:pPr>
              <w:rPr>
                <w:rFonts w:ascii="Lucida Sans" w:hAnsi="Lucida Sans"/>
                <w:sz w:val="24"/>
                <w:szCs w:val="24"/>
              </w:rPr>
            </w:pPr>
            <w:r w:rsidRPr="001B14F9">
              <w:rPr>
                <w:rFonts w:ascii="Lucida Sans" w:hAnsi="Lucida Sans"/>
                <w:sz w:val="24"/>
                <w:szCs w:val="24"/>
              </w:rPr>
              <w:t>I can record my observations in different ways, such as labelled drawings, digital technologies, sketches, plans, maps or writing.</w:t>
            </w:r>
          </w:p>
          <w:p w:rsidR="005F5917" w:rsidRPr="001B14F9" w:rsidRDefault="005F5917" w:rsidP="006B3859">
            <w:pPr>
              <w:rPr>
                <w:rFonts w:ascii="Lucida Sans" w:hAnsi="Lucida Sans"/>
                <w:sz w:val="24"/>
                <w:szCs w:val="24"/>
              </w:rPr>
            </w:pPr>
          </w:p>
          <w:p w:rsidR="005F5917" w:rsidRPr="001B14F9" w:rsidRDefault="005F5917" w:rsidP="006B3859">
            <w:pPr>
              <w:rPr>
                <w:rFonts w:ascii="Lucida Sans" w:hAnsi="Lucida Sans"/>
                <w:sz w:val="24"/>
                <w:szCs w:val="24"/>
              </w:rPr>
            </w:pPr>
            <w:r w:rsidRPr="001B14F9">
              <w:rPr>
                <w:rFonts w:ascii="Lucida Sans" w:hAnsi="Lucida Sans"/>
                <w:sz w:val="24"/>
                <w:szCs w:val="24"/>
              </w:rPr>
              <w:t>I can begin to use the eight points of a compass to describe the location of features and routes on a map.</w:t>
            </w:r>
          </w:p>
          <w:p w:rsidR="005F5917" w:rsidRPr="001B14F9" w:rsidRDefault="005F5917" w:rsidP="006B3859">
            <w:pPr>
              <w:rPr>
                <w:rFonts w:ascii="Lucida Sans" w:hAnsi="Lucida Sans"/>
                <w:sz w:val="24"/>
                <w:szCs w:val="24"/>
              </w:rPr>
            </w:pPr>
          </w:p>
          <w:p w:rsidR="00F9104D" w:rsidRPr="001B14F9" w:rsidRDefault="005F5917" w:rsidP="006B3859">
            <w:pPr>
              <w:rPr>
                <w:rFonts w:ascii="Lucida Sans" w:hAnsi="Lucida Sans"/>
                <w:sz w:val="24"/>
                <w:szCs w:val="24"/>
              </w:rPr>
            </w:pPr>
            <w:r w:rsidRPr="001B14F9">
              <w:rPr>
                <w:rFonts w:ascii="Lucida Sans" w:hAnsi="Lucida Sans"/>
                <w:sz w:val="24"/>
                <w:szCs w:val="24"/>
              </w:rPr>
              <w:t>I can begin to give plausible reasons why some areas of the world (including UK)suffer floods and droughts and begin to understand that this can have an impact globally.</w:t>
            </w:r>
          </w:p>
        </w:tc>
      </w:tr>
    </w:tbl>
    <w:p w:rsidR="002A3E14" w:rsidRPr="002A3E14" w:rsidRDefault="002A3E14" w:rsidP="002A3E14">
      <w:pPr>
        <w:rPr>
          <w:rFonts w:ascii="Lucida Sans" w:hAnsi="Lucida Sans"/>
          <w:b/>
          <w:sz w:val="32"/>
          <w:szCs w:val="32"/>
        </w:rPr>
      </w:pPr>
    </w:p>
    <w:sectPr w:rsidR="002A3E14" w:rsidRPr="002A3E14" w:rsidSect="002A3E14">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14" w:rsidRDefault="002A3E14" w:rsidP="002A3E14">
      <w:pPr>
        <w:spacing w:after="0" w:line="240" w:lineRule="auto"/>
      </w:pPr>
      <w:r>
        <w:separator/>
      </w:r>
    </w:p>
  </w:endnote>
  <w:endnote w:type="continuationSeparator" w:id="0">
    <w:p w:rsidR="002A3E14" w:rsidRDefault="002A3E14" w:rsidP="002A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14" w:rsidRDefault="002A3E14" w:rsidP="002A3E14">
      <w:pPr>
        <w:spacing w:after="0" w:line="240" w:lineRule="auto"/>
      </w:pPr>
      <w:r>
        <w:separator/>
      </w:r>
    </w:p>
  </w:footnote>
  <w:footnote w:type="continuationSeparator" w:id="0">
    <w:p w:rsidR="002A3E14" w:rsidRDefault="002A3E14" w:rsidP="002A3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14" w:rsidRDefault="002A3E14">
    <w:pPr>
      <w:pStyle w:val="Header"/>
    </w:pPr>
    <w:r>
      <w:rPr>
        <w:noProof/>
        <w:lang w:eastAsia="en-GB"/>
      </w:rPr>
      <w:drawing>
        <wp:anchor distT="0" distB="0" distL="114300" distR="114300" simplePos="0" relativeHeight="251658240" behindDoc="1" locked="0" layoutInCell="1" allowOverlap="1">
          <wp:simplePos x="0" y="0"/>
          <wp:positionH relativeFrom="column">
            <wp:posOffset>3633849</wp:posOffset>
          </wp:positionH>
          <wp:positionV relativeFrom="paragraph">
            <wp:posOffset>-259987</wp:posOffset>
          </wp:positionV>
          <wp:extent cx="1472565" cy="1472565"/>
          <wp:effectExtent l="0" t="0" r="0" b="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147256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14"/>
    <w:rsid w:val="001B14F9"/>
    <w:rsid w:val="0020328F"/>
    <w:rsid w:val="002039E1"/>
    <w:rsid w:val="002514C0"/>
    <w:rsid w:val="002A3E14"/>
    <w:rsid w:val="002D6648"/>
    <w:rsid w:val="00375A0D"/>
    <w:rsid w:val="004819A8"/>
    <w:rsid w:val="005F5917"/>
    <w:rsid w:val="006B3859"/>
    <w:rsid w:val="007A5D96"/>
    <w:rsid w:val="00AC1413"/>
    <w:rsid w:val="00BD645D"/>
    <w:rsid w:val="00F91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0A58"/>
  <w15:chartTrackingRefBased/>
  <w15:docId w15:val="{EB2F0F12-D26A-4726-BA9A-4362B1A1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E14"/>
  </w:style>
  <w:style w:type="paragraph" w:styleId="Footer">
    <w:name w:val="footer"/>
    <w:basedOn w:val="Normal"/>
    <w:link w:val="FooterChar"/>
    <w:uiPriority w:val="99"/>
    <w:unhideWhenUsed/>
    <w:rsid w:val="002A3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E14"/>
  </w:style>
  <w:style w:type="table" w:styleId="TableGrid">
    <w:name w:val="Table Grid"/>
    <w:basedOn w:val="TableNormal"/>
    <w:uiPriority w:val="59"/>
    <w:rsid w:val="002A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McCarthy</dc:creator>
  <cp:keywords/>
  <dc:description/>
  <cp:lastModifiedBy>Miss Barry</cp:lastModifiedBy>
  <cp:revision>2</cp:revision>
  <dcterms:created xsi:type="dcterms:W3CDTF">2019-11-15T11:06:00Z</dcterms:created>
  <dcterms:modified xsi:type="dcterms:W3CDTF">2019-11-15T11:06:00Z</dcterms:modified>
</cp:coreProperties>
</file>